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35DD" w14:textId="5F55D7E6" w:rsidR="00097B5C" w:rsidRPr="00E076BC" w:rsidRDefault="00193DEE" w:rsidP="00097B5C">
      <w:pPr>
        <w:pStyle w:val="a7"/>
        <w:numPr>
          <w:ilvl w:val="0"/>
          <w:numId w:val="3"/>
        </w:numPr>
        <w:rPr>
          <w:rFonts w:ascii="TH SarabunIT๙" w:eastAsia="+mj-ea" w:hAnsi="TH SarabunIT๙" w:cs="TH SarabunIT๙"/>
          <w:b/>
          <w:bCs/>
          <w:kern w:val="24"/>
          <w:sz w:val="36"/>
          <w:szCs w:val="36"/>
        </w:rPr>
      </w:pPr>
      <w:r w:rsidRPr="00193DEE">
        <w:rPr>
          <w:rFonts w:ascii="TH SarabunIT๙" w:eastAsia="+mj-ea" w:hAnsi="TH SarabunIT๙" w:cs="TH SarabunIT๙"/>
          <w:b/>
          <w:bCs/>
          <w:noProof/>
          <w:kern w:val="24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4868DE" wp14:editId="15F3E79A">
                <wp:simplePos x="0" y="0"/>
                <wp:positionH relativeFrom="margin">
                  <wp:posOffset>1819275</wp:posOffset>
                </wp:positionH>
                <wp:positionV relativeFrom="paragraph">
                  <wp:posOffset>-456565</wp:posOffset>
                </wp:positionV>
                <wp:extent cx="295275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F06EE" w14:textId="48776E7B" w:rsidR="00193DEE" w:rsidRPr="00193DEE" w:rsidRDefault="00193DEE">
                            <w:pPr>
                              <w:rPr>
                                <w:rFonts w:ascii="TH SarabunIT๙" w:hAnsi="TH SarabunIT๙" w:cs="TH SarabunIT๙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193DEE">
                              <w:rPr>
                                <w:rFonts w:ascii="TH SarabunIT๙" w:hAnsi="TH SarabunIT๙" w:cs="TH SarabunIT๙"/>
                                <w:color w:val="0070C0"/>
                                <w:sz w:val="36"/>
                                <w:szCs w:val="36"/>
                                <w:cs/>
                              </w:rPr>
                              <w:t>ข้อมูล ณ วันที่ 12 กุมภาพันธ์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4868D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43.25pt;margin-top:-35.95pt;width:232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" stroked="f">
                <v:textbox style="mso-fit-shape-to-text:t">
                  <w:txbxContent>
                    <w:p w14:paraId="027F06EE" w14:textId="48776E7B" w:rsidR="00193DEE" w:rsidRPr="00193DEE" w:rsidRDefault="00193DEE">
                      <w:pPr>
                        <w:rPr>
                          <w:rFonts w:ascii="TH SarabunIT๙" w:hAnsi="TH SarabunIT๙" w:cs="TH SarabunIT๙"/>
                          <w:color w:val="0070C0"/>
                          <w:sz w:val="36"/>
                          <w:szCs w:val="36"/>
                        </w:rPr>
                      </w:pPr>
                      <w:r w:rsidRPr="00193DEE">
                        <w:rPr>
                          <w:rFonts w:ascii="TH SarabunIT๙" w:hAnsi="TH SarabunIT๙" w:cs="TH SarabunIT๙"/>
                          <w:color w:val="0070C0"/>
                          <w:sz w:val="36"/>
                          <w:szCs w:val="36"/>
                          <w:cs/>
                        </w:rPr>
                        <w:t>ข้อมูล ณ วันที่ 12 กุมภาพันธ์ 2567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7B5C" w:rsidRPr="00E076BC">
        <w:rPr>
          <w:rFonts w:ascii="TH SarabunIT๙" w:eastAsia="+mj-ea" w:hAnsi="TH SarabunIT๙" w:cs="TH SarabunIT๙" w:hint="cs"/>
          <w:b/>
          <w:bCs/>
          <w:kern w:val="24"/>
          <w:sz w:val="36"/>
          <w:szCs w:val="36"/>
          <w:cs/>
        </w:rPr>
        <w:t xml:space="preserve"> อำนาจหน้าที่</w:t>
      </w:r>
      <w:r w:rsidR="00FB4111" w:rsidRPr="00E076BC">
        <w:rPr>
          <w:rFonts w:ascii="TH SarabunIT๙" w:eastAsia="+mj-ea" w:hAnsi="TH SarabunIT๙" w:cs="TH SarabunIT๙" w:hint="cs"/>
          <w:b/>
          <w:bCs/>
          <w:kern w:val="24"/>
          <w:sz w:val="36"/>
          <w:szCs w:val="36"/>
          <w:cs/>
        </w:rPr>
        <w:t>และภารกิจ</w:t>
      </w:r>
      <w:r w:rsidR="00097B5C" w:rsidRPr="00E076BC">
        <w:rPr>
          <w:rFonts w:ascii="TH SarabunIT๙" w:eastAsia="+mj-ea" w:hAnsi="TH SarabunIT๙" w:cs="TH SarabunIT๙" w:hint="cs"/>
          <w:b/>
          <w:bCs/>
          <w:kern w:val="24"/>
          <w:sz w:val="36"/>
          <w:szCs w:val="36"/>
          <w:cs/>
        </w:rPr>
        <w:t>ของสถานีตำรวจ</w:t>
      </w:r>
    </w:p>
    <w:p w14:paraId="32F17A94" w14:textId="77777777" w:rsidR="00FB4111" w:rsidRPr="00E076BC" w:rsidRDefault="00FB4111" w:rsidP="00AF59A5">
      <w:pPr>
        <w:pStyle w:val="a7"/>
        <w:spacing w:after="0"/>
        <w:ind w:left="505"/>
        <w:jc w:val="thaiDistribute"/>
        <w:rPr>
          <w:rFonts w:ascii="TH SarabunIT๙" w:eastAsia="+mj-ea" w:hAnsi="TH SarabunIT๙" w:cs="TH SarabunIT๙"/>
          <w:kern w:val="24"/>
          <w:sz w:val="32"/>
          <w:szCs w:val="32"/>
        </w:rPr>
      </w:pPr>
      <w:r>
        <w:rPr>
          <w:rFonts w:ascii="TH SarabunIT๙" w:eastAsia="+mj-ea" w:hAnsi="TH SarabunIT๙" w:cs="TH SarabunIT๙"/>
          <w:b/>
          <w:bCs/>
          <w:kern w:val="24"/>
          <w:sz w:val="44"/>
          <w:szCs w:val="44"/>
        </w:rPr>
        <w:t xml:space="preserve"> </w:t>
      </w:r>
      <w:r>
        <w:rPr>
          <w:rFonts w:ascii="TH SarabunIT๙" w:eastAsia="+mj-ea" w:hAnsi="TH SarabunIT๙" w:cs="TH SarabunIT๙"/>
          <w:kern w:val="24"/>
          <w:sz w:val="36"/>
          <w:szCs w:val="36"/>
        </w:rPr>
        <w:tab/>
      </w:r>
      <w:r>
        <w:rPr>
          <w:rFonts w:ascii="TH SarabunIT๙" w:eastAsia="+mj-ea" w:hAnsi="TH SarabunIT๙" w:cs="TH SarabunIT๙"/>
          <w:kern w:val="24"/>
          <w:sz w:val="36"/>
          <w:szCs w:val="36"/>
        </w:rPr>
        <w:tab/>
      </w:r>
      <w:r w:rsidRPr="00E076BC">
        <w:rPr>
          <w:rFonts w:ascii="TH SarabunIT๙" w:eastAsia="+mj-ea" w:hAnsi="TH SarabunIT๙" w:cs="TH SarabunIT๙"/>
          <w:kern w:val="24"/>
          <w:sz w:val="32"/>
          <w:szCs w:val="32"/>
        </w:rPr>
        <w:t xml:space="preserve"> </w:t>
      </w:r>
      <w:r w:rsidRPr="00E076BC">
        <w:rPr>
          <w:rFonts w:ascii="TH SarabunIT๙" w:eastAsia="+mj-ea" w:hAnsi="TH SarabunIT๙" w:cs="TH SarabunIT๙" w:hint="cs"/>
          <w:b/>
          <w:bCs/>
          <w:kern w:val="24"/>
          <w:sz w:val="32"/>
          <w:szCs w:val="32"/>
          <w:cs/>
        </w:rPr>
        <w:t>สถานีตำรวจ</w:t>
      </w:r>
      <w:r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 xml:space="preserve">  มีหน้าที่ตามประมวลกฎหมายวิธีพิจารณาความอาญา และตาม</w:t>
      </w:r>
    </w:p>
    <w:p w14:paraId="187ABD5A" w14:textId="5A2E10D7" w:rsidR="00FB4111" w:rsidRPr="00E076BC" w:rsidRDefault="00FB4111" w:rsidP="00AC747A">
      <w:pPr>
        <w:spacing w:after="0"/>
        <w:rPr>
          <w:rFonts w:ascii="TH SarabunIT๙" w:eastAsia="+mj-ea" w:hAnsi="TH SarabunIT๙" w:cs="TH SarabunIT๙"/>
          <w:kern w:val="24"/>
          <w:sz w:val="32"/>
          <w:szCs w:val="32"/>
          <w:cs/>
        </w:rPr>
      </w:pPr>
      <w:r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กฎหมายอื่นอันเกี่ยวกับความผิดในคดีอาญาภายในเขตอำนาจการรับผิดชอบหรือเขตพื้นที่การปกครอง รวมถึงการรับผิดชอบในด้านการงานและการปกครองบังคับบัญชาถัดรองลงไปจาก</w:t>
      </w:r>
      <w:r w:rsidR="001E60FA"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กองบังคับการตำรวจนครบาล (1-9) หรือตำรวจภูธรจังหวัด เพื่อรักษาความปลอดภัยในชีวิตและทรัพย์สิน ความมั่นคงภายใน บริการทางสังคม ชุมชน และมวลชนสัมพันธ์ การพัฒนางานบริหารและงานจเรตำรวจ การป้องกันปราบปรามอาชญากรรมและการรักษาความสงบเรียบร้อย รวมถึงงานกิจการพิเศษ และงานอื่น ๆ ที่เกี่ยวข้องกับสถานีตำรวจ ซึ่งงานในสถานีตำรวจ แบ่งออกเป็น 5 สายงานดังนี้</w:t>
      </w:r>
    </w:p>
    <w:p w14:paraId="003FECC7" w14:textId="39E2402A" w:rsidR="000266CA" w:rsidRPr="00E076BC" w:rsidRDefault="000266CA" w:rsidP="00AC747A">
      <w:pPr>
        <w:pStyle w:val="a7"/>
        <w:numPr>
          <w:ilvl w:val="0"/>
          <w:numId w:val="5"/>
        </w:numPr>
        <w:spacing w:after="0"/>
        <w:ind w:left="1797" w:hanging="357"/>
        <w:jc w:val="thaiDistribute"/>
        <w:rPr>
          <w:rFonts w:ascii="TH SarabunIT๙" w:eastAsia="+mj-ea" w:hAnsi="TH SarabunIT๙" w:cs="TH SarabunIT๙"/>
          <w:b/>
          <w:bCs/>
          <w:kern w:val="24"/>
          <w:sz w:val="32"/>
          <w:szCs w:val="32"/>
        </w:rPr>
      </w:pPr>
      <w:r w:rsidRPr="00E076BC">
        <w:rPr>
          <w:rFonts w:ascii="TH SarabunIT๙" w:eastAsia="+mj-ea" w:hAnsi="TH SarabunIT๙" w:cs="TH SarabunIT๙" w:hint="cs"/>
          <w:b/>
          <w:bCs/>
          <w:kern w:val="24"/>
          <w:sz w:val="32"/>
          <w:szCs w:val="32"/>
          <w:cs/>
        </w:rPr>
        <w:t>งานอำนวยการ</w:t>
      </w:r>
    </w:p>
    <w:p w14:paraId="221D4B3E" w14:textId="77777777" w:rsidR="000266CA" w:rsidRPr="00E076BC" w:rsidRDefault="000266CA" w:rsidP="000266CA">
      <w:pPr>
        <w:spacing w:after="0"/>
        <w:ind w:left="1797"/>
        <w:jc w:val="thaiDistribute"/>
        <w:rPr>
          <w:rFonts w:ascii="TH SarabunIT๙" w:eastAsia="+mj-ea" w:hAnsi="TH SarabunIT๙" w:cs="TH SarabunIT๙"/>
          <w:kern w:val="24"/>
          <w:sz w:val="32"/>
          <w:szCs w:val="32"/>
        </w:rPr>
      </w:pPr>
      <w:r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มีหน้าที่เกี่ยวกับการอำนวยการ การวางแผน การตรวจสอบติดตามและ</w:t>
      </w:r>
    </w:p>
    <w:p w14:paraId="03F71B62" w14:textId="6D2DA9C0" w:rsidR="000266CA" w:rsidRPr="00E076BC" w:rsidRDefault="000266CA" w:rsidP="00AC747A">
      <w:pPr>
        <w:spacing w:after="0"/>
        <w:jc w:val="thaiDistribute"/>
        <w:rPr>
          <w:rFonts w:ascii="TH SarabunIT๙" w:eastAsia="+mj-ea" w:hAnsi="TH SarabunIT๙" w:cs="TH SarabunIT๙"/>
          <w:kern w:val="24"/>
          <w:sz w:val="32"/>
          <w:szCs w:val="32"/>
        </w:rPr>
      </w:pPr>
      <w:r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ประเมินผลงานที่เกี่ยวกับ นโยบาย ยุทธศาสตร์ และแผนงานของสถานีตำรวจ งานการบริหารบุคลากร งานจเรตำรวจ งานกิจการพิเศษ งานความมั่นคง การศึกษา การฝึกอบรม งานวิชาการ สวัสดิการ การพัฒนา การบริหารจัดการ งบประมาณ การเงิน การพัสดุ การพลาธิการและสรรพาวุธ การส่งกำลังบำรุง รวมทั้งลักษณะงานอื่น ๆ ที่เกี่ยวข้องหรือเป็นส่วนประกอบของงานดังกล่าว เพื่อส่งเสริมหรือสนับสนุนการปฏิบัติงานของสถานีตำรวจ</w:t>
      </w:r>
    </w:p>
    <w:p w14:paraId="0A4F1F57" w14:textId="5F237F17" w:rsidR="00966360" w:rsidRPr="00E076BC" w:rsidRDefault="00966360" w:rsidP="00AC747A">
      <w:pPr>
        <w:pStyle w:val="a7"/>
        <w:numPr>
          <w:ilvl w:val="0"/>
          <w:numId w:val="5"/>
        </w:numPr>
        <w:spacing w:after="0"/>
        <w:ind w:left="1797" w:hanging="357"/>
        <w:jc w:val="thaiDistribute"/>
        <w:rPr>
          <w:rFonts w:ascii="TH SarabunIT๙" w:eastAsia="+mj-ea" w:hAnsi="TH SarabunIT๙" w:cs="TH SarabunIT๙"/>
          <w:b/>
          <w:bCs/>
          <w:kern w:val="24"/>
          <w:sz w:val="32"/>
          <w:szCs w:val="32"/>
        </w:rPr>
      </w:pPr>
      <w:r w:rsidRPr="00E076BC">
        <w:rPr>
          <w:rFonts w:ascii="TH SarabunIT๙" w:eastAsia="+mj-ea" w:hAnsi="TH SarabunIT๙" w:cs="TH SarabunIT๙" w:hint="cs"/>
          <w:b/>
          <w:bCs/>
          <w:kern w:val="24"/>
          <w:sz w:val="32"/>
          <w:szCs w:val="32"/>
          <w:cs/>
        </w:rPr>
        <w:t>งานป้องกันปราบปราม</w:t>
      </w:r>
    </w:p>
    <w:p w14:paraId="562E61C2" w14:textId="4303C020" w:rsidR="00705A64" w:rsidRPr="00E076BC" w:rsidRDefault="00705A64" w:rsidP="00705A64">
      <w:pPr>
        <w:spacing w:after="0"/>
        <w:ind w:left="720" w:firstLine="720"/>
        <w:jc w:val="thaiDistribute"/>
        <w:rPr>
          <w:rFonts w:ascii="TH SarabunIT๙" w:eastAsia="+mj-ea" w:hAnsi="TH SarabunIT๙" w:cs="TH SarabunIT๙"/>
          <w:kern w:val="24"/>
          <w:sz w:val="32"/>
          <w:szCs w:val="32"/>
          <w:cs/>
        </w:rPr>
      </w:pPr>
      <w:r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 xml:space="preserve">     </w:t>
      </w:r>
      <w:r w:rsidR="00DF59A6"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 xml:space="preserve">มีหน้าที่เกี่ยวกับการวางแผน อำนวยการ สั่งการ ควบคุม กำกับ ดูแล </w:t>
      </w:r>
    </w:p>
    <w:p w14:paraId="01DB8FDE" w14:textId="14E8FDC7" w:rsidR="00966360" w:rsidRPr="00E076BC" w:rsidRDefault="00DF59A6" w:rsidP="00AC747A">
      <w:pPr>
        <w:spacing w:after="0"/>
        <w:jc w:val="thaiDistribute"/>
        <w:rPr>
          <w:rFonts w:ascii="TH SarabunIT๙" w:eastAsia="+mj-ea" w:hAnsi="TH SarabunIT๙" w:cs="TH SarabunIT๙"/>
          <w:kern w:val="24"/>
          <w:sz w:val="32"/>
          <w:szCs w:val="32"/>
        </w:rPr>
      </w:pPr>
      <w:r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ตรวจสอบ</w:t>
      </w:r>
      <w:r w:rsidR="00705A64"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 xml:space="preserve"> </w:t>
      </w:r>
      <w:r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ติดตามและประเมินผลตลอดจนปฏิบัติงานในด้านการป้องกันอาชญากรรามและรักษาความสงบเรียบร้อย งานคณะกรรมการตรวจสอบและติดตามการบริหารงานตำรวจ งานชุมชนและมวลชนสัมพันธ์ในรูปแบบต่าง ๆ รวมทั้งงานที่มีลักษณะเกี่ยวข้องหรือเป็นส่วนประกอบงานนี้ เพื่อมิให้เกิดอาชญากรรมขึ้นในเขตอำนาจ การรับผ</w:t>
      </w:r>
      <w:r w:rsidR="00AF3148"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ิดชอบหรือพื้นที่ปกครองของสถานีตำรวจ</w:t>
      </w:r>
    </w:p>
    <w:p w14:paraId="5B9CA692" w14:textId="4F7E729E" w:rsidR="00705A64" w:rsidRPr="00AC747A" w:rsidRDefault="00AC747A" w:rsidP="00AC747A">
      <w:pPr>
        <w:spacing w:after="0"/>
        <w:ind w:left="720" w:firstLine="720"/>
        <w:rPr>
          <w:rFonts w:ascii="TH SarabunIT๙" w:eastAsia="+mj-ea" w:hAnsi="TH SarabunIT๙" w:cs="TH SarabunIT๙"/>
          <w:b/>
          <w:bCs/>
          <w:kern w:val="24"/>
          <w:sz w:val="32"/>
          <w:szCs w:val="32"/>
        </w:rPr>
      </w:pPr>
      <w:r>
        <w:rPr>
          <w:rFonts w:ascii="TH SarabunIT๙" w:eastAsia="+mj-ea" w:hAnsi="TH SarabunIT๙" w:cs="TH SarabunIT๙" w:hint="cs"/>
          <w:b/>
          <w:bCs/>
          <w:kern w:val="24"/>
          <w:sz w:val="32"/>
          <w:szCs w:val="32"/>
          <w:cs/>
        </w:rPr>
        <w:t xml:space="preserve">3) </w:t>
      </w:r>
      <w:r w:rsidR="00705A64" w:rsidRPr="00AC747A">
        <w:rPr>
          <w:rFonts w:ascii="TH SarabunIT๙" w:eastAsia="+mj-ea" w:hAnsi="TH SarabunIT๙" w:cs="TH SarabunIT๙" w:hint="cs"/>
          <w:b/>
          <w:bCs/>
          <w:kern w:val="24"/>
          <w:sz w:val="32"/>
          <w:szCs w:val="32"/>
          <w:cs/>
        </w:rPr>
        <w:t>งานจราจร</w:t>
      </w:r>
    </w:p>
    <w:p w14:paraId="589E0356" w14:textId="77777777" w:rsidR="00EA2D99" w:rsidRPr="00E076BC" w:rsidRDefault="00705A64" w:rsidP="00AC747A">
      <w:pPr>
        <w:pStyle w:val="a7"/>
        <w:spacing w:after="0"/>
        <w:ind w:left="1797"/>
        <w:jc w:val="thaiDistribute"/>
        <w:rPr>
          <w:rFonts w:ascii="TH SarabunIT๙" w:eastAsia="+mj-ea" w:hAnsi="TH SarabunIT๙" w:cs="TH SarabunIT๙"/>
          <w:kern w:val="24"/>
          <w:sz w:val="32"/>
          <w:szCs w:val="32"/>
        </w:rPr>
      </w:pPr>
      <w:r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 xml:space="preserve">มีหน้าที่เกี่ยวกับการวางแผน อำนวยการ สั่งการ ควบคุม กำกับ ดูแล </w:t>
      </w:r>
    </w:p>
    <w:p w14:paraId="2935D5DA" w14:textId="7991F281" w:rsidR="00705A64" w:rsidRPr="00E076BC" w:rsidRDefault="00705A64" w:rsidP="00AC747A">
      <w:pPr>
        <w:spacing w:after="0"/>
        <w:jc w:val="thaiDistribute"/>
        <w:rPr>
          <w:rFonts w:ascii="TH SarabunIT๙" w:eastAsia="+mj-ea" w:hAnsi="TH SarabunIT๙" w:cs="TH SarabunIT๙"/>
          <w:kern w:val="24"/>
          <w:sz w:val="32"/>
          <w:szCs w:val="32"/>
        </w:rPr>
      </w:pPr>
      <w:r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ตรวจ</w:t>
      </w:r>
      <w:r w:rsidR="00EA2D99"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สอบและประเมินผลงานด้าน การควบคุมจราจร จัดการและบังคับใช้กฎหมายเกี่ยวกับจราจร งานจราจรตามโครงการพระราชดำริ รวมทั้งงานที่มีลักษณะเกี่ยวข้องหรือเป็นส่วนประกอบของงานนี้ เพื่อป้องกันไม่ให้เกิดปัญหาด้านการจราจร ในเขตอำนาจการรับผิดชอบหรือพื้นที่ปกครองของสถานีตำรวจ ตลอดจนพื้นที่ที่มีการจราจรต่อเนื่องกัน</w:t>
      </w:r>
    </w:p>
    <w:p w14:paraId="3D3BA426" w14:textId="59F251A8" w:rsidR="00E076BC" w:rsidRPr="00E076BC" w:rsidRDefault="00E076BC" w:rsidP="00E076BC">
      <w:pPr>
        <w:spacing w:after="0"/>
        <w:jc w:val="thaiDistribute"/>
        <w:rPr>
          <w:rFonts w:ascii="TH SarabunIT๙" w:eastAsia="+mj-ea" w:hAnsi="TH SarabunIT๙" w:cs="TH SarabunIT๙"/>
          <w:b/>
          <w:bCs/>
          <w:kern w:val="24"/>
          <w:sz w:val="32"/>
          <w:szCs w:val="32"/>
          <w:cs/>
        </w:rPr>
      </w:pPr>
      <w:r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ab/>
      </w:r>
      <w:r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ab/>
      </w:r>
      <w:r w:rsidRPr="00E076BC">
        <w:rPr>
          <w:rFonts w:ascii="TH SarabunIT๙" w:eastAsia="+mj-ea" w:hAnsi="TH SarabunIT๙" w:cs="TH SarabunIT๙" w:hint="cs"/>
          <w:b/>
          <w:bCs/>
          <w:kern w:val="24"/>
          <w:sz w:val="32"/>
          <w:szCs w:val="32"/>
          <w:cs/>
        </w:rPr>
        <w:t>4) งานสืบสวน</w:t>
      </w:r>
    </w:p>
    <w:p w14:paraId="0D59BF60" w14:textId="030A3999" w:rsidR="00FB4111" w:rsidRDefault="00E076BC" w:rsidP="00AC747A">
      <w:pPr>
        <w:spacing w:after="0"/>
        <w:rPr>
          <w:rFonts w:ascii="TH SarabunIT๙" w:eastAsia="+mj-ea" w:hAnsi="TH SarabunIT๙" w:cs="TH SarabunIT๙"/>
          <w:kern w:val="24"/>
          <w:sz w:val="32"/>
          <w:szCs w:val="32"/>
        </w:rPr>
      </w:pPr>
      <w:r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 xml:space="preserve">                       </w:t>
      </w:r>
      <w:r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 xml:space="preserve"> </w:t>
      </w:r>
      <w:r w:rsidRPr="00E076BC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 xml:space="preserve"> มีหน้าที่</w:t>
      </w:r>
      <w:r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เกี่ยวกับการวางแผน อำนวยการ สั่งการ ควบคุม กำกับ ดูแล ตรวจสอบติดตามและประเมินผล ตลอดจนปฏิบัติงานในด้านการสืบสวน อาชญากรรม การกระทำความผิดตามพระราชบัญญัติที่มีโทษทางอาญาทุกฉบับ ตลอดจนองค์กรหรือเครือข่ายที่อยู่เบื้องหลัง รวมทั้งงานที่มีลักษณะเกี่ยวข้องหรือเป็นส่วนประกอบของงานนี้ เพื่อมิให้เกิดอาชญากรรมขึ้นในเขตอำนาจการรับผิดชอบหรือพื้นที่ปกครองของสถานีตำรวจ</w:t>
      </w:r>
    </w:p>
    <w:p w14:paraId="27A377BE" w14:textId="0920C0EB" w:rsidR="00E54655" w:rsidRDefault="00E54655" w:rsidP="00E54655">
      <w:pPr>
        <w:spacing w:after="0"/>
        <w:ind w:left="720" w:firstLine="720"/>
        <w:rPr>
          <w:rFonts w:ascii="TH SarabunIT๙" w:eastAsia="+mj-ea" w:hAnsi="TH SarabunIT๙" w:cs="TH SarabunIT๙"/>
          <w:b/>
          <w:bCs/>
          <w:kern w:val="24"/>
          <w:sz w:val="32"/>
          <w:szCs w:val="32"/>
        </w:rPr>
      </w:pPr>
      <w:r w:rsidRPr="00E54655">
        <w:rPr>
          <w:rFonts w:ascii="TH SarabunIT๙" w:eastAsia="+mj-ea" w:hAnsi="TH SarabunIT๙" w:cs="TH SarabunIT๙" w:hint="cs"/>
          <w:b/>
          <w:bCs/>
          <w:kern w:val="24"/>
          <w:sz w:val="32"/>
          <w:szCs w:val="32"/>
          <w:cs/>
        </w:rPr>
        <w:t>5)</w:t>
      </w:r>
      <w:r>
        <w:rPr>
          <w:rFonts w:ascii="TH SarabunIT๙" w:eastAsia="+mj-ea" w:hAnsi="TH SarabunIT๙" w:cs="TH SarabunIT๙" w:hint="cs"/>
          <w:b/>
          <w:bCs/>
          <w:kern w:val="24"/>
          <w:sz w:val="32"/>
          <w:szCs w:val="32"/>
          <w:cs/>
        </w:rPr>
        <w:t xml:space="preserve"> </w:t>
      </w:r>
      <w:r w:rsidRPr="00E54655">
        <w:rPr>
          <w:rFonts w:ascii="TH SarabunIT๙" w:eastAsia="+mj-ea" w:hAnsi="TH SarabunIT๙" w:cs="TH SarabunIT๙" w:hint="cs"/>
          <w:b/>
          <w:bCs/>
          <w:kern w:val="24"/>
          <w:sz w:val="32"/>
          <w:szCs w:val="32"/>
          <w:cs/>
        </w:rPr>
        <w:t>งานสอบสวน</w:t>
      </w:r>
    </w:p>
    <w:p w14:paraId="2C4E346B" w14:textId="69BB679C" w:rsidR="00E54655" w:rsidRPr="00E54655" w:rsidRDefault="00E54655" w:rsidP="00AC747A">
      <w:pPr>
        <w:spacing w:after="0"/>
        <w:ind w:firstLine="1440"/>
        <w:rPr>
          <w:rFonts w:ascii="TH SarabunIT๙" w:eastAsia="+mj-ea" w:hAnsi="TH SarabunIT๙" w:cs="TH SarabunIT๙"/>
          <w:kern w:val="24"/>
          <w:sz w:val="32"/>
          <w:szCs w:val="32"/>
          <w:cs/>
        </w:rPr>
      </w:pPr>
      <w:r w:rsidRPr="00E54655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 xml:space="preserve">    มี</w:t>
      </w:r>
      <w:r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หน้าที่เกี่ยวกับการวางแผน อำนวยการ สั่งการ ควบคุม กำกับ ดูแล ตรวจสอบติดต</w:t>
      </w:r>
      <w:r w:rsidR="00AC747A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าม</w:t>
      </w:r>
      <w:r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และประเมินผลด้านการสอบสวนคดีอาญา การมีความเห็น การให้ความเห็นชอบ หรือเป็นส่วนประกอบข</w:t>
      </w:r>
      <w:r w:rsidR="00AC747A"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อง</w:t>
      </w:r>
      <w:r>
        <w:rPr>
          <w:rFonts w:ascii="TH SarabunIT๙" w:eastAsia="+mj-ea" w:hAnsi="TH SarabunIT๙" w:cs="TH SarabunIT๙" w:hint="cs"/>
          <w:kern w:val="24"/>
          <w:sz w:val="32"/>
          <w:szCs w:val="32"/>
          <w:cs/>
        </w:rPr>
        <w:t>งานนี้ เพื่ออำนวยความยุติธรรมให้แก่ประชาชนในการสืบสวนคดีอาญาให้บังเกิดประสิทธิภาพสูงสุดในเขตอำนาจการรับผิดชอบหรือพื้นที่ปกครองของสถานีตำรวจ</w:t>
      </w:r>
    </w:p>
    <w:p w14:paraId="01903504" w14:textId="7D51117F" w:rsidR="00842F89" w:rsidRPr="00097B5C" w:rsidRDefault="00842F89" w:rsidP="00097B5C">
      <w:pPr>
        <w:pStyle w:val="a7"/>
        <w:jc w:val="center"/>
        <w:rPr>
          <w:rFonts w:ascii="TH SarabunIT๙" w:eastAsiaTheme="majorEastAsia" w:hAnsi="TH SarabunIT๙" w:cs="TH SarabunIT๙"/>
          <w:kern w:val="24"/>
          <w:sz w:val="36"/>
          <w:szCs w:val="36"/>
        </w:rPr>
      </w:pPr>
      <w:r w:rsidRPr="00097B5C">
        <w:rPr>
          <w:rFonts w:ascii="TH SarabunIT๙" w:eastAsia="+mj-ea" w:hAnsi="TH SarabunIT๙" w:cs="TH SarabunIT๙"/>
          <w:b/>
          <w:bCs/>
          <w:color w:val="002060"/>
          <w:kern w:val="24"/>
          <w:sz w:val="56"/>
          <w:szCs w:val="56"/>
          <w:cs/>
        </w:rPr>
        <w:lastRenderedPageBreak/>
        <w:t>อำนาจหน้าที่ของ สถานีตำรวจภูธรเขาพังไกร</w:t>
      </w:r>
      <w:r w:rsidRPr="00097B5C">
        <w:rPr>
          <w:rFonts w:ascii="TH SarabunIT๙" w:eastAsia="+mj-ea" w:hAnsi="TH SarabunIT๙" w:cs="TH SarabunIT๙"/>
          <w:b/>
          <w:bCs/>
          <w:color w:val="002060"/>
          <w:kern w:val="24"/>
          <w:sz w:val="56"/>
          <w:szCs w:val="56"/>
          <w:cs/>
        </w:rPr>
        <w:br/>
        <w:t>ตาม พรบ.ตำรวจแห่งชาติ พ.ศ.2565</w:t>
      </w:r>
    </w:p>
    <w:p w14:paraId="144E96EC" w14:textId="77777777" w:rsidR="00842F89" w:rsidRDefault="00842F89" w:rsidP="00842F89">
      <w:pPr>
        <w:rPr>
          <w:rFonts w:ascii="TH SarabunIT๙" w:eastAsiaTheme="majorEastAsia" w:hAnsi="TH SarabunIT๙" w:cs="TH SarabunIT๙"/>
          <w:kern w:val="24"/>
          <w:sz w:val="36"/>
          <w:szCs w:val="36"/>
        </w:rPr>
      </w:pPr>
    </w:p>
    <w:p w14:paraId="4B8D6178" w14:textId="77777777" w:rsidR="00474CF4" w:rsidRDefault="00842F89" w:rsidP="00474CF4">
      <w:pPr>
        <w:pStyle w:val="a7"/>
        <w:numPr>
          <w:ilvl w:val="0"/>
          <w:numId w:val="7"/>
        </w:numPr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</w:rPr>
      </w:pPr>
      <w:r w:rsidRPr="00EF00AD"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  <w:cs/>
        </w:rPr>
        <w:t xml:space="preserve">รักษาความปลอดภัยพระมหากษัตริย์ พระราชินี พระรัชทายาท ผู้สำเร็จราชการแทนพระองค์ </w:t>
      </w:r>
      <w:r w:rsidRPr="00474CF4"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  <w:cs/>
        </w:rPr>
        <w:t xml:space="preserve">พระบรมวงศานุวงศ์ ผู้แทนพระองค์ และพระราชอาคันตุกะ </w:t>
      </w:r>
    </w:p>
    <w:p w14:paraId="4903894D" w14:textId="77777777" w:rsidR="00474CF4" w:rsidRDefault="00842F89" w:rsidP="00474CF4">
      <w:pPr>
        <w:pStyle w:val="a7"/>
        <w:numPr>
          <w:ilvl w:val="0"/>
          <w:numId w:val="7"/>
        </w:numPr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</w:rPr>
      </w:pPr>
      <w:r w:rsidRPr="00474CF4"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  <w:cs/>
        </w:rPr>
        <w:t>ดูแล ควบคุม และกำกับการปฏิบัติงานของข้าราชการตำรวจซึ่งปฏิบัติการตามประมวลกฎหมายวิธีพิจารณาความอาญา</w:t>
      </w:r>
    </w:p>
    <w:p w14:paraId="73BBB23B" w14:textId="77777777" w:rsidR="00474CF4" w:rsidRDefault="00842F89" w:rsidP="00474CF4">
      <w:pPr>
        <w:pStyle w:val="a7"/>
        <w:numPr>
          <w:ilvl w:val="0"/>
          <w:numId w:val="7"/>
        </w:numPr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</w:rPr>
      </w:pPr>
      <w:r w:rsidRPr="00474CF4"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  <w:cs/>
        </w:rPr>
        <w:t>ป้องกันและปราบปรามการกระทำความผิดอาญา</w:t>
      </w:r>
    </w:p>
    <w:p w14:paraId="342E2FB2" w14:textId="77777777" w:rsidR="00474CF4" w:rsidRDefault="00842F89" w:rsidP="00474CF4">
      <w:pPr>
        <w:pStyle w:val="a7"/>
        <w:numPr>
          <w:ilvl w:val="0"/>
          <w:numId w:val="7"/>
        </w:numPr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</w:rPr>
      </w:pPr>
      <w:r w:rsidRPr="00474CF4"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  <w:cs/>
        </w:rPr>
        <w:t>รักษาความสงบเรียบร้อย ความปลอดภัยของประชาชนและความมั่นคงของราชอาณาจัก</w:t>
      </w:r>
      <w:r w:rsidR="00474CF4">
        <w:rPr>
          <w:rFonts w:ascii="TH SarabunIT๙" w:eastAsiaTheme="majorEastAsia" w:hAnsi="TH SarabunIT๙" w:cs="TH SarabunIT๙" w:hint="cs"/>
          <w:color w:val="002060"/>
          <w:kern w:val="24"/>
          <w:sz w:val="36"/>
          <w:szCs w:val="36"/>
          <w:cs/>
        </w:rPr>
        <w:t>ร</w:t>
      </w:r>
    </w:p>
    <w:p w14:paraId="7D72B81C" w14:textId="77777777" w:rsidR="00474CF4" w:rsidRDefault="00842F89" w:rsidP="00474CF4">
      <w:pPr>
        <w:pStyle w:val="a7"/>
        <w:numPr>
          <w:ilvl w:val="0"/>
          <w:numId w:val="7"/>
        </w:numPr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</w:rPr>
      </w:pPr>
      <w:r w:rsidRPr="00474CF4"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  <w:cs/>
        </w:rPr>
        <w:t>ปฏิบัติการอื่นใดตามที่กฎหมายกำหนดให้เป็นหน้าที่ของตำรวจหรือสำนักงานตำรวจแห่งชาติ</w:t>
      </w:r>
    </w:p>
    <w:p w14:paraId="2027C66D" w14:textId="77777777" w:rsidR="00474CF4" w:rsidRDefault="00842F89" w:rsidP="00474CF4">
      <w:pPr>
        <w:pStyle w:val="a7"/>
        <w:numPr>
          <w:ilvl w:val="0"/>
          <w:numId w:val="7"/>
        </w:numPr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</w:rPr>
      </w:pPr>
      <w:r w:rsidRPr="00474CF4"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  <w:cs/>
        </w:rPr>
        <w:t>ช่วยเหลือการพัฒนาประเทศ</w:t>
      </w:r>
    </w:p>
    <w:p w14:paraId="2600A59E" w14:textId="30F41426" w:rsidR="00842F89" w:rsidRPr="00474CF4" w:rsidRDefault="00842F89" w:rsidP="00474CF4">
      <w:pPr>
        <w:pStyle w:val="a7"/>
        <w:numPr>
          <w:ilvl w:val="0"/>
          <w:numId w:val="7"/>
        </w:numPr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</w:rPr>
      </w:pPr>
      <w:r w:rsidRPr="00474CF4">
        <w:rPr>
          <w:rFonts w:ascii="TH SarabunIT๙" w:eastAsiaTheme="majorEastAsia" w:hAnsi="TH SarabunIT๙" w:cs="TH SarabunIT๙"/>
          <w:color w:val="002060"/>
          <w:kern w:val="24"/>
          <w:sz w:val="36"/>
          <w:szCs w:val="36"/>
          <w:cs/>
        </w:rPr>
        <w:t>ปฏิบัติการอื่นเพื่อส่งเสริม สนับสนุนให้การปฏิบัติหน้าที่ของตำรวจเป็นไปอย่างมีประสิทธิภาพ</w:t>
      </w:r>
    </w:p>
    <w:p w14:paraId="24BA5B0A" w14:textId="77777777" w:rsidR="002A581A" w:rsidRDefault="002A581A"/>
    <w:p w14:paraId="36201D06" w14:textId="77777777" w:rsidR="002A581A" w:rsidRPr="002A581A" w:rsidRDefault="002A581A" w:rsidP="002A581A"/>
    <w:p w14:paraId="4EA273B7" w14:textId="77777777" w:rsidR="002A581A" w:rsidRPr="002A581A" w:rsidRDefault="002A581A" w:rsidP="002A581A"/>
    <w:p w14:paraId="6E18C2DF" w14:textId="77777777" w:rsidR="002A581A" w:rsidRPr="002A581A" w:rsidRDefault="002A581A" w:rsidP="002A581A"/>
    <w:p w14:paraId="51EC29DA" w14:textId="77777777" w:rsidR="002A581A" w:rsidRPr="002A581A" w:rsidRDefault="002A581A" w:rsidP="002A581A"/>
    <w:p w14:paraId="01EC7717" w14:textId="77777777" w:rsidR="002A581A" w:rsidRPr="002A581A" w:rsidRDefault="002A581A" w:rsidP="002A581A"/>
    <w:p w14:paraId="341B27EB" w14:textId="77777777" w:rsidR="002A581A" w:rsidRPr="002A581A" w:rsidRDefault="002A581A" w:rsidP="002A581A"/>
    <w:p w14:paraId="29F1AF07" w14:textId="77777777" w:rsidR="002A581A" w:rsidRPr="002A581A" w:rsidRDefault="002A581A" w:rsidP="002A581A"/>
    <w:p w14:paraId="699B404D" w14:textId="77777777" w:rsidR="002A581A" w:rsidRDefault="002A581A" w:rsidP="002A581A"/>
    <w:p w14:paraId="600C589D" w14:textId="694E95F9" w:rsidR="002A581A" w:rsidRPr="002A581A" w:rsidRDefault="002A581A" w:rsidP="002A581A">
      <w:pPr>
        <w:tabs>
          <w:tab w:val="left" w:pos="4057"/>
        </w:tabs>
      </w:pPr>
    </w:p>
    <w:sectPr w:rsidR="002A581A" w:rsidRPr="002A581A" w:rsidSect="001D3B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FFCC4" w14:textId="77777777" w:rsidR="001D3B43" w:rsidRDefault="001D3B43" w:rsidP="002A581A">
      <w:pPr>
        <w:spacing w:after="0" w:line="240" w:lineRule="auto"/>
      </w:pPr>
      <w:r>
        <w:separator/>
      </w:r>
    </w:p>
  </w:endnote>
  <w:endnote w:type="continuationSeparator" w:id="0">
    <w:p w14:paraId="36C18A39" w14:textId="77777777" w:rsidR="001D3B43" w:rsidRDefault="001D3B43" w:rsidP="002A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9B09" w14:textId="77777777" w:rsidR="002A581A" w:rsidRDefault="002A58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F10E" w14:textId="77777777" w:rsidR="002A581A" w:rsidRDefault="002A58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79FB" w14:textId="77777777" w:rsidR="002A581A" w:rsidRDefault="002A58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5130" w14:textId="77777777" w:rsidR="001D3B43" w:rsidRDefault="001D3B43" w:rsidP="002A581A">
      <w:pPr>
        <w:spacing w:after="0" w:line="240" w:lineRule="auto"/>
      </w:pPr>
      <w:r>
        <w:separator/>
      </w:r>
    </w:p>
  </w:footnote>
  <w:footnote w:type="continuationSeparator" w:id="0">
    <w:p w14:paraId="2A7217D0" w14:textId="77777777" w:rsidR="001D3B43" w:rsidRDefault="001D3B43" w:rsidP="002A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F481" w14:textId="686BABE9" w:rsidR="002A581A" w:rsidRDefault="00000000">
    <w:pPr>
      <w:pStyle w:val="a3"/>
    </w:pPr>
    <w:r>
      <w:rPr>
        <w:noProof/>
      </w:rPr>
      <w:pict w14:anchorId="05AEFC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0704" o:spid="_x0000_s1029" type="#_x0000_t75" style="position:absolute;margin-left:0;margin-top:0;width:450.9pt;height:476pt;z-index:-251657216;mso-position-horizontal:center;mso-position-horizontal-relative:margin;mso-position-vertical:center;mso-position-vertical-relative:margin" o:allowincell="f">
          <v:imagedata r:id="rId1" o:title="168438247605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111" w14:textId="252851E1" w:rsidR="002A581A" w:rsidRDefault="00000000">
    <w:pPr>
      <w:pStyle w:val="a3"/>
    </w:pPr>
    <w:r>
      <w:rPr>
        <w:noProof/>
      </w:rPr>
      <w:pict w14:anchorId="16D9EE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0705" o:spid="_x0000_s1030" type="#_x0000_t75" style="position:absolute;margin-left:0;margin-top:0;width:450.9pt;height:476pt;z-index:-251656192;mso-position-horizontal:center;mso-position-horizontal-relative:margin;mso-position-vertical:center;mso-position-vertical-relative:margin" o:allowincell="f">
          <v:imagedata r:id="rId1" o:title="168438247605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95DB" w14:textId="500EF169" w:rsidR="002A581A" w:rsidRDefault="00000000">
    <w:pPr>
      <w:pStyle w:val="a3"/>
    </w:pPr>
    <w:r>
      <w:rPr>
        <w:noProof/>
      </w:rPr>
      <w:pict w14:anchorId="68503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0703" o:spid="_x0000_s1028" type="#_x0000_t75" style="position:absolute;margin-left:0;margin-top:0;width:450.9pt;height:476pt;z-index:-251658240;mso-position-horizontal:center;mso-position-horizontal-relative:margin;mso-position-vertical:center;mso-position-vertical-relative:margin" o:allowincell="f">
          <v:imagedata r:id="rId1" o:title="168438247605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837"/>
    <w:multiLevelType w:val="hybridMultilevel"/>
    <w:tmpl w:val="2848C2F8"/>
    <w:lvl w:ilvl="0" w:tplc="5C1612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02F1"/>
    <w:multiLevelType w:val="hybridMultilevel"/>
    <w:tmpl w:val="94E6D6FA"/>
    <w:lvl w:ilvl="0" w:tplc="D878F29A">
      <w:start w:val="1"/>
      <w:numFmt w:val="decimal"/>
      <w:lvlText w:val="%1."/>
      <w:lvlJc w:val="left"/>
      <w:pPr>
        <w:ind w:left="2967" w:hanging="360"/>
      </w:pPr>
      <w:rPr>
        <w:rFonts w:eastAsia="+mj-ea" w:hint="default"/>
        <w:b/>
        <w:color w:val="002060"/>
        <w:sz w:val="56"/>
      </w:rPr>
    </w:lvl>
    <w:lvl w:ilvl="1" w:tplc="04090019" w:tentative="1">
      <w:start w:val="1"/>
      <w:numFmt w:val="lowerLetter"/>
      <w:lvlText w:val="%2."/>
      <w:lvlJc w:val="left"/>
      <w:pPr>
        <w:ind w:left="3687" w:hanging="360"/>
      </w:pPr>
    </w:lvl>
    <w:lvl w:ilvl="2" w:tplc="0409001B" w:tentative="1">
      <w:start w:val="1"/>
      <w:numFmt w:val="lowerRoman"/>
      <w:lvlText w:val="%3."/>
      <w:lvlJc w:val="right"/>
      <w:pPr>
        <w:ind w:left="4407" w:hanging="180"/>
      </w:pPr>
    </w:lvl>
    <w:lvl w:ilvl="3" w:tplc="0409000F" w:tentative="1">
      <w:start w:val="1"/>
      <w:numFmt w:val="decimal"/>
      <w:lvlText w:val="%4."/>
      <w:lvlJc w:val="left"/>
      <w:pPr>
        <w:ind w:left="5127" w:hanging="360"/>
      </w:pPr>
    </w:lvl>
    <w:lvl w:ilvl="4" w:tplc="04090019" w:tentative="1">
      <w:start w:val="1"/>
      <w:numFmt w:val="lowerLetter"/>
      <w:lvlText w:val="%5."/>
      <w:lvlJc w:val="left"/>
      <w:pPr>
        <w:ind w:left="5847" w:hanging="360"/>
      </w:pPr>
    </w:lvl>
    <w:lvl w:ilvl="5" w:tplc="0409001B" w:tentative="1">
      <w:start w:val="1"/>
      <w:numFmt w:val="lowerRoman"/>
      <w:lvlText w:val="%6."/>
      <w:lvlJc w:val="right"/>
      <w:pPr>
        <w:ind w:left="6567" w:hanging="180"/>
      </w:pPr>
    </w:lvl>
    <w:lvl w:ilvl="6" w:tplc="0409000F" w:tentative="1">
      <w:start w:val="1"/>
      <w:numFmt w:val="decimal"/>
      <w:lvlText w:val="%7."/>
      <w:lvlJc w:val="left"/>
      <w:pPr>
        <w:ind w:left="7287" w:hanging="360"/>
      </w:pPr>
    </w:lvl>
    <w:lvl w:ilvl="7" w:tplc="04090019" w:tentative="1">
      <w:start w:val="1"/>
      <w:numFmt w:val="lowerLetter"/>
      <w:lvlText w:val="%8."/>
      <w:lvlJc w:val="left"/>
      <w:pPr>
        <w:ind w:left="8007" w:hanging="360"/>
      </w:pPr>
    </w:lvl>
    <w:lvl w:ilvl="8" w:tplc="0409001B" w:tentative="1">
      <w:start w:val="1"/>
      <w:numFmt w:val="lowerRoman"/>
      <w:lvlText w:val="%9."/>
      <w:lvlJc w:val="right"/>
      <w:pPr>
        <w:ind w:left="8727" w:hanging="180"/>
      </w:pPr>
    </w:lvl>
  </w:abstractNum>
  <w:abstractNum w:abstractNumId="2" w15:restartNumberingAfterBreak="0">
    <w:nsid w:val="45300B56"/>
    <w:multiLevelType w:val="hybridMultilevel"/>
    <w:tmpl w:val="7968EFF2"/>
    <w:lvl w:ilvl="0" w:tplc="67B028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EF47BD"/>
    <w:multiLevelType w:val="hybridMultilevel"/>
    <w:tmpl w:val="2DCEC566"/>
    <w:lvl w:ilvl="0" w:tplc="40324BF4">
      <w:start w:val="5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71FE7652"/>
    <w:multiLevelType w:val="hybridMultilevel"/>
    <w:tmpl w:val="ABD48F08"/>
    <w:lvl w:ilvl="0" w:tplc="AA282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722891"/>
    <w:multiLevelType w:val="hybridMultilevel"/>
    <w:tmpl w:val="54C2F2E4"/>
    <w:lvl w:ilvl="0" w:tplc="613CCE7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D422BF2"/>
    <w:multiLevelType w:val="hybridMultilevel"/>
    <w:tmpl w:val="28640A60"/>
    <w:lvl w:ilvl="0" w:tplc="E19245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24947199">
    <w:abstractNumId w:val="1"/>
  </w:num>
  <w:num w:numId="2" w16cid:durableId="31351045">
    <w:abstractNumId w:val="4"/>
  </w:num>
  <w:num w:numId="3" w16cid:durableId="1588467122">
    <w:abstractNumId w:val="6"/>
  </w:num>
  <w:num w:numId="4" w16cid:durableId="1461143077">
    <w:abstractNumId w:val="5"/>
  </w:num>
  <w:num w:numId="5" w16cid:durableId="1088891770">
    <w:abstractNumId w:val="2"/>
  </w:num>
  <w:num w:numId="6" w16cid:durableId="43062246">
    <w:abstractNumId w:val="3"/>
  </w:num>
  <w:num w:numId="7" w16cid:durableId="69831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1A"/>
    <w:rsid w:val="000266CA"/>
    <w:rsid w:val="00097B5C"/>
    <w:rsid w:val="00193DEE"/>
    <w:rsid w:val="001D3B43"/>
    <w:rsid w:val="001E60FA"/>
    <w:rsid w:val="002A581A"/>
    <w:rsid w:val="00310DD5"/>
    <w:rsid w:val="00474CF4"/>
    <w:rsid w:val="00705A64"/>
    <w:rsid w:val="00713843"/>
    <w:rsid w:val="00842F89"/>
    <w:rsid w:val="008E5D2F"/>
    <w:rsid w:val="00966360"/>
    <w:rsid w:val="00A91439"/>
    <w:rsid w:val="00AC747A"/>
    <w:rsid w:val="00AF3148"/>
    <w:rsid w:val="00AF59A5"/>
    <w:rsid w:val="00BF12AD"/>
    <w:rsid w:val="00BF39CE"/>
    <w:rsid w:val="00DF59A6"/>
    <w:rsid w:val="00E076BC"/>
    <w:rsid w:val="00E54655"/>
    <w:rsid w:val="00EA2D99"/>
    <w:rsid w:val="00EF00AD"/>
    <w:rsid w:val="00FB4111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F498A"/>
  <w15:chartTrackingRefBased/>
  <w15:docId w15:val="{771F0250-AB0D-4F42-B462-0A561F46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F8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81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หัวกระดาษ อักขระ"/>
    <w:basedOn w:val="a0"/>
    <w:link w:val="a3"/>
    <w:uiPriority w:val="99"/>
    <w:rsid w:val="002A581A"/>
  </w:style>
  <w:style w:type="paragraph" w:styleId="a5">
    <w:name w:val="footer"/>
    <w:basedOn w:val="a"/>
    <w:link w:val="a6"/>
    <w:uiPriority w:val="99"/>
    <w:unhideWhenUsed/>
    <w:rsid w:val="002A581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ท้ายกระดาษ อักขระ"/>
    <w:basedOn w:val="a0"/>
    <w:link w:val="a5"/>
    <w:uiPriority w:val="99"/>
    <w:rsid w:val="002A581A"/>
  </w:style>
  <w:style w:type="paragraph" w:styleId="a7">
    <w:name w:val="List Paragraph"/>
    <w:basedOn w:val="a"/>
    <w:uiPriority w:val="34"/>
    <w:qFormat/>
    <w:rsid w:val="00097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Nattawooth Mingtong</dc:creator>
  <cp:keywords/>
  <dc:description/>
  <cp:lastModifiedBy>DELL</cp:lastModifiedBy>
  <cp:revision>21</cp:revision>
  <dcterms:created xsi:type="dcterms:W3CDTF">2023-05-18T08:43:00Z</dcterms:created>
  <dcterms:modified xsi:type="dcterms:W3CDTF">2024-02-12T09:04:00Z</dcterms:modified>
</cp:coreProperties>
</file>